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1"/>
        <w:tblOverlap w:val="never"/>
        <w:tblW w:w="10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6254"/>
        <w:gridCol w:w="1134"/>
        <w:gridCol w:w="1134"/>
        <w:gridCol w:w="990"/>
      </w:tblGrid>
      <w:tr w:rsidR="00D30E06" w:rsidRPr="00B82C2C" w:rsidTr="00A01594">
        <w:trPr>
          <w:trHeight w:val="450"/>
        </w:trPr>
        <w:tc>
          <w:tcPr>
            <w:tcW w:w="1112" w:type="dxa"/>
            <w:vMerge w:val="restart"/>
            <w:shd w:val="clear" w:color="auto" w:fill="BFBFBF" w:themeFill="background1" w:themeFillShade="B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Ítem N°</w:t>
            </w:r>
          </w:p>
        </w:tc>
        <w:tc>
          <w:tcPr>
            <w:tcW w:w="6254" w:type="dxa"/>
            <w:vMerge w:val="restart"/>
            <w:shd w:val="clear" w:color="auto" w:fill="BFBFBF" w:themeFill="background1" w:themeFillShade="B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Descripción del Servicio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Unidad de Medida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Presentación</w:t>
            </w:r>
          </w:p>
        </w:tc>
        <w:tc>
          <w:tcPr>
            <w:tcW w:w="990" w:type="dxa"/>
            <w:vMerge w:val="restart"/>
            <w:shd w:val="clear" w:color="auto" w:fill="BFBFBF" w:themeFill="background1" w:themeFillShade="B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Cantidad</w:t>
            </w:r>
          </w:p>
        </w:tc>
      </w:tr>
      <w:tr w:rsidR="00D30E06" w:rsidRPr="00B82C2C" w:rsidTr="00A01594">
        <w:trPr>
          <w:trHeight w:val="220"/>
        </w:trPr>
        <w:tc>
          <w:tcPr>
            <w:tcW w:w="1112" w:type="dxa"/>
            <w:vMerge/>
            <w:shd w:val="clear" w:color="auto" w:fill="BFBFBF" w:themeFill="background1" w:themeFillShade="B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6254" w:type="dxa"/>
            <w:vMerge/>
            <w:shd w:val="clear" w:color="auto" w:fill="BFBFBF" w:themeFill="background1" w:themeFillShade="B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0" w:type="dxa"/>
            <w:vMerge/>
            <w:shd w:val="clear" w:color="auto" w:fill="BFBFBF" w:themeFill="background1" w:themeFillShade="B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</w:tr>
      <w:tr w:rsidR="00D30E06" w:rsidRPr="00B82C2C" w:rsidTr="00A01594">
        <w:trPr>
          <w:trHeight w:val="417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254" w:type="dxa"/>
            <w:shd w:val="clear" w:color="auto" w:fill="BFBFBF" w:themeFill="background1" w:themeFillShade="BF"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MANTENIMIENTO PREVENTIVO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BFBFBF" w:themeFill="background1" w:themeFillShade="B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HP. SERVIDORES INFORMATICOS. MODELO: PROLIANT DL 380G6.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1.2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HP. SERVIDORES INFORMATICOS. MODELO: PROLIANT DL 580G5.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1.3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HP. SERVIDORES INFORMATICOS. MODELO: PROLIANT DL 370G6.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1.4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DELL. SERVIDORES. MODELO: DELL - POWER EDGE 2900.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1.5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IBM. SERVIDORES- MODELO: IBM - IBM SYSTEM 3650.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1.6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  <w:t>MARCA HP. MONITORES MOUNT/KVM RACKMOUNT LCD MODELO TFT7600.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1.7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  <w:t>MARCA HP. KVM SWITCH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1.8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HP. UNIDAD DE LIBRERIA EXTERNA DE BACKUP. MODELO: STORAGEWORKS MSL4048.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1.9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  <w:t>MARCA DELL. MONITORES MOUNT/KVM. MODELO: DELL POWER EDGE RACK CONSOLE 15FP.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1.10</w:t>
            </w:r>
          </w:p>
        </w:tc>
        <w:tc>
          <w:tcPr>
            <w:tcW w:w="6254" w:type="dxa"/>
            <w:shd w:val="clear" w:color="auto" w:fill="auto"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  <w:t>MARCA DELL. MOUNT/KVM. DELL POWEREDGE SWITCH.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181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1.11</w:t>
            </w:r>
          </w:p>
        </w:tc>
        <w:tc>
          <w:tcPr>
            <w:tcW w:w="6254" w:type="dxa"/>
            <w:shd w:val="clear" w:color="auto" w:fill="auto"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  <w:t>MARCA POWERWARE. UPS - MODELO: EATON BLADE UPS 12i (12 KVA).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1.12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  <w:t>MARCA POWERWARE. UPS - MODELO: POWERWARE - PW 9120 6000I.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1.13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POWERWARE. UPS. - MODELO: PULSAR MX 5000 RT.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1.14</w:t>
            </w:r>
          </w:p>
        </w:tc>
        <w:tc>
          <w:tcPr>
            <w:tcW w:w="6254" w:type="dxa"/>
            <w:shd w:val="clear" w:color="auto" w:fill="auto"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POWERWARE. UPS - MODELO: EMERSON UHA3R.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1.15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HITACHI. UNIDAD DE ALMACENAMIENTO MASIVO. MODELO: HITACHI - AMS 2300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1.16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HITACHI. UNIDAD DE ALMACENAMIENTO MASIVO. MODELO: HITACHI - AMS 500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1.17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HITACHI. UNIDAD DE ALMACENAMIENTO MASIVO. MODELO: BROCADE 300.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Minuto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1.18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MARCA HITACHI. UNIDAD DE ALMACENAMIENTO MASIVO. MODELO: BROCADE 200.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A01594">
        <w:trPr>
          <w:trHeight w:val="538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254" w:type="dxa"/>
            <w:shd w:val="clear" w:color="auto" w:fill="BFBFBF" w:themeFill="background1" w:themeFillShade="BF"/>
            <w:vAlign w:val="center"/>
            <w:hideMark/>
          </w:tcPr>
          <w:p w:rsidR="00B82C2C" w:rsidRPr="00B82C2C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MANTENIMIENTO CORRECTIVO/REPARACIÓN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BFBFBF" w:themeFill="background1" w:themeFillShade="B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A01594">
        <w:trPr>
          <w:trHeight w:val="342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B82C2C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2.1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HP. SERVIDORES INFORMATICOS.  MODELO: PROLIANT DL 380G6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DISCO DURO DE 300GB SAS 2,5"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INTEL XEON PROCESSOR E5530 2.40 GHZ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98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  <w:t>MEMORIA HP 16 GB (1X16 GB) QUAD RANK X4 PC3-8500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A01594">
        <w:trPr>
          <w:trHeight w:val="26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COOLER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A01594">
        <w:trPr>
          <w:trHeight w:val="278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2.1.5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LECTOR/GRABADOR DE DVD AMBAS CAPAS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2.1.6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RED 1000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2.1.7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RED FIBRECHANNEL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2.1.8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PUERTO USB TIPO PCI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56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2.1.9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PODER DE 1200W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2.1.10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PLACA MADRE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38"/>
        </w:trPr>
        <w:tc>
          <w:tcPr>
            <w:tcW w:w="1112" w:type="dxa"/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2.1.11</w:t>
            </w:r>
          </w:p>
        </w:tc>
        <w:tc>
          <w:tcPr>
            <w:tcW w:w="6254" w:type="dxa"/>
            <w:shd w:val="clear" w:color="auto" w:fill="auto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A01594">
        <w:trPr>
          <w:trHeight w:val="480"/>
        </w:trPr>
        <w:tc>
          <w:tcPr>
            <w:tcW w:w="1112" w:type="dxa"/>
            <w:shd w:val="clear" w:color="auto" w:fill="D0CECE" w:themeFill="background2" w:themeFillShade="E6"/>
            <w:noWrap/>
            <w:vAlign w:val="center"/>
          </w:tcPr>
          <w:p w:rsidR="00A01594" w:rsidRPr="00B82C2C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2.2</w:t>
            </w:r>
          </w:p>
        </w:tc>
        <w:tc>
          <w:tcPr>
            <w:tcW w:w="9512" w:type="dxa"/>
            <w:gridSpan w:val="4"/>
            <w:shd w:val="clear" w:color="auto" w:fill="D0CECE" w:themeFill="background2" w:themeFillShade="E6"/>
            <w:vAlign w:val="center"/>
          </w:tcPr>
          <w:p w:rsidR="00A01594" w:rsidRPr="00B82C2C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HP. SERVIDORES INFORMATICOS - MODELO: PROLIANT DL 580G5</w:t>
            </w:r>
          </w:p>
        </w:tc>
      </w:tr>
      <w:tr w:rsidR="00D30E06" w:rsidRPr="00B82C2C" w:rsidTr="00A01594">
        <w:trPr>
          <w:trHeight w:val="302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DISCO DURO DE 300 GB 10K RPM, 2.5" DUAL-PORT SAS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A01594">
        <w:trPr>
          <w:trHeight w:val="266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INTEL XEON PROCESSOR 4-CORE E7440 2.40 GHZ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A01594">
        <w:trPr>
          <w:trHeight w:val="282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  <w:t>MEMORIA HP 8 GB, 667MHZ, PC2-5300F-5, DDR2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MODULO DE EXPANSION DE MEMORIA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76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2.2.5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COOLER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2.2.6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LECTOR/GRABADOR DE DVD AMBAS CAPAS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2.2.7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RED 1000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2.2.8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FIBRECHANNEL - HBA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2.2.9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PUERTO USB TIPO PCI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2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2.2.10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PROVISIÓN DE REPUESTO DE F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UENTE DE PODER DE 1200W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2.2.11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PLACA MADRE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300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2.2.12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406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2.3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9A1739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4D2BE0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HP. SERVIDORES INFORMATICOS - MODELO: PROLIANT DL 370G6</w:t>
            </w:r>
            <w:r w:rsidRPr="00F02F8F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                                   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DISCO DURO DE 300GB SAS 2,5"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INTEL XEON PROCESSOR E5530 2.40 GHZ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MEMORIA HP 8 GB PC3-10600R, 512MX4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76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COOLER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lastRenderedPageBreak/>
              <w:t>2.3.5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LECTOR/GRABADOR DE DVD AMBAS CAPAS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2.3.6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RED 1000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2.3.7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RED FIBRECHANNEL - HBA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7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2.3.8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PUERTO USB TIPO PCI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36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2.3.9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PODER HOT-PLUG POWER SUPPLY, 750 W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2.3.10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PLACA MADRE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2.3.11</w:t>
            </w:r>
          </w:p>
        </w:tc>
        <w:tc>
          <w:tcPr>
            <w:tcW w:w="6254" w:type="dxa"/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2E3442">
        <w:trPr>
          <w:trHeight w:val="363"/>
        </w:trPr>
        <w:tc>
          <w:tcPr>
            <w:tcW w:w="1112" w:type="dxa"/>
            <w:shd w:val="clear" w:color="auto" w:fill="D9D9D9" w:themeFill="background1" w:themeFillShade="D9"/>
            <w:noWrap/>
            <w:vAlign w:val="center"/>
          </w:tcPr>
          <w:p w:rsidR="00A01594" w:rsidRPr="00B82C2C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2.4</w:t>
            </w:r>
          </w:p>
        </w:tc>
        <w:tc>
          <w:tcPr>
            <w:tcW w:w="9512" w:type="dxa"/>
            <w:gridSpan w:val="4"/>
            <w:shd w:val="clear" w:color="auto" w:fill="D9D9D9" w:themeFill="background1" w:themeFillShade="D9"/>
            <w:vAlign w:val="center"/>
          </w:tcPr>
          <w:p w:rsidR="00A01594" w:rsidRPr="00B82C2C" w:rsidRDefault="00A01594" w:rsidP="00A015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HP. MONITORES MOUNT/KVM.</w:t>
            </w: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 xml:space="preserve"> </w:t>
            </w:r>
            <w:r w:rsidRPr="00B82C2C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MODELO: RACKMOUNT LCD MODELO TFT7600.</w:t>
            </w:r>
          </w:p>
        </w:tc>
      </w:tr>
      <w:tr w:rsidR="00D30E06" w:rsidRPr="00B82C2C" w:rsidTr="00D30E06">
        <w:trPr>
          <w:trHeight w:val="315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2.4.1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PANTALLA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91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2.4.2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TECLADO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67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2.4.3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CONTROLADORES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72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2.4.4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ALIMENTACION ELECTRICA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266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2.4.5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2E3442">
        <w:trPr>
          <w:trHeight w:val="375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4D2BE0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</w:t>
            </w: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.5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9A1739" w:rsidRDefault="009A1739" w:rsidP="009A1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HP. KVM. MODELO: SERVER CONSOLE SWITCH 0X2X16</w:t>
            </w:r>
          </w:p>
        </w:tc>
      </w:tr>
      <w:tr w:rsidR="00D30E06" w:rsidRPr="00B82C2C" w:rsidTr="002E3442">
        <w:trPr>
          <w:trHeight w:val="267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2.5.1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CONTROLADORES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2E3442">
        <w:trPr>
          <w:trHeight w:val="285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2.5.2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PUERTOS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57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2.5.3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ALIMENTACION ELECTRICA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275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2.5.4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378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2.6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9A1739" w:rsidRDefault="009A1739" w:rsidP="009A1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 xml:space="preserve">MARCA HP. UNIDAD DE LIBRERIA EXTERNA DE BACKUP. MODELO: HP - STORAGEWORKS MSL4048  </w:t>
            </w:r>
          </w:p>
        </w:tc>
      </w:tr>
      <w:tr w:rsidR="00D30E06" w:rsidRPr="00B82C2C" w:rsidTr="00D30E06">
        <w:trPr>
          <w:trHeight w:val="265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2.6.1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ALIMENTACION DE ENERGIA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69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2.6.2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CONTROLADORES FISICOS Y LOGICOS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A01594">
        <w:trPr>
          <w:trHeight w:val="307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2.6.3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FIBRECHANNEL Y DRIVE UNIT ASSY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65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2.6.4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BRAZO ROBOT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69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2.6.5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BIBLIOTECA DE CINTAS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287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2.6.6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409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2.7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9A1739" w:rsidP="009A1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 xml:space="preserve">MARCA DELL. SERVIDORES. MODELO: DELL POWER EDGE2900  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DISCO DURO DE 146GB SAS 15K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81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PROCESADOR 2X QUADCORE INTEL XEON E5430, 2666 MHZ (8X333)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MEMORIA DE 2GB 2RX4 PS2-5300F TIPO DDR2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35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COOLER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2.7.5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LECTOR/GRABADOR DE DVD AMBAS CAPAS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2.7.6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RED 1000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2.7.7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RED FIBRECHANNEL - HBA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2.7.8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PUERTO USB TIPO PCI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13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2.7.9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PODER DE 930W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2.7.10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PLACA MADRE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300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2.7.11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9A1739" w:rsidTr="004D2BE0">
        <w:trPr>
          <w:trHeight w:val="365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2E34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2.8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9A1739" w:rsidRDefault="009A1739" w:rsidP="002E34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DELL. MONITORES MOUNT/KVM. MODELO: DELL POWEREDGERACK CONSOLE 15FP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2.8.1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PANTALLA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2.8.2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TECLADO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2.8.3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CONTROLADORES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97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2.8.4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ALIMENTACION ELECTRICA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259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2.8.5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9A1739" w:rsidTr="004D2BE0">
        <w:trPr>
          <w:trHeight w:val="419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2.9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9A1739" w:rsidRDefault="009A1739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DELL. POWEREDGE KVM SWITCH</w:t>
            </w:r>
          </w:p>
        </w:tc>
      </w:tr>
      <w:tr w:rsidR="00D30E06" w:rsidRPr="00B82C2C" w:rsidTr="002E3442">
        <w:trPr>
          <w:trHeight w:val="359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2.9.1</w:t>
            </w:r>
          </w:p>
        </w:tc>
        <w:tc>
          <w:tcPr>
            <w:tcW w:w="6254" w:type="dxa"/>
            <w:shd w:val="clear" w:color="auto" w:fill="auto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CONTROLADORES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2.9.2</w:t>
            </w:r>
          </w:p>
        </w:tc>
        <w:tc>
          <w:tcPr>
            <w:tcW w:w="6254" w:type="dxa"/>
            <w:shd w:val="clear" w:color="auto" w:fill="auto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PUERTOS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2E3442">
        <w:trPr>
          <w:trHeight w:val="255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2.9.3</w:t>
            </w:r>
          </w:p>
        </w:tc>
        <w:tc>
          <w:tcPr>
            <w:tcW w:w="6254" w:type="dxa"/>
            <w:shd w:val="clear" w:color="auto" w:fill="auto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ALIMENTACION ELECTRICA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265"/>
        </w:trPr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2.9.4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474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2.10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9A1739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 xml:space="preserve">MARCA IBM. SERVIDORES. MODELO: IBM SYSTEM 3650  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DISCO DURO DE 300 GB 3,5" SAS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401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PROCESADOR 2X QUADCORE INTEL XEON E5420, 2500 MHZ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MEMORIA DE 4 GB 667 MHZ PC2-5300 TIPO DDR2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COOLER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2.10.5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LECTOR/GRABADOR DE DVD AMBAS CAPAS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lastRenderedPageBreak/>
              <w:t>2.10.6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RED 100/1000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11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2.10.7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RED FIBRECHANNEL - HBA 8GB DUAL PORT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2.10.8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TARJETA DE PUERTO USB TIPO PCI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2.10.9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PODER DE 835W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2.10.10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PLACA MADRE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300"/>
        </w:trPr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2.10.11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9A1739" w:rsidTr="004D2BE0">
        <w:trPr>
          <w:trHeight w:val="386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2.11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9A1739" w:rsidRDefault="009A1739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 xml:space="preserve">MARCA POWERWARE. UPS. MODELO: EATON BLADE UPS 12i.                                  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2.11.1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BATERIAS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2.11.2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DISPLAY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2.11.3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PLACA CONTROLADORA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300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2.11.4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9A1739" w:rsidTr="004D2BE0">
        <w:trPr>
          <w:trHeight w:val="453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2.12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9A1739" w:rsidRDefault="009A1739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POWERWARE. UPS. MODELO: POWERWARE PW 9120 6000I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2.12.1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BATERIAS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2.12.2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76024F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s-PY"/>
              </w:rPr>
              <w:t>DISPLAY</w:t>
            </w:r>
            <w:bookmarkStart w:id="0" w:name="_GoBack"/>
            <w:bookmarkEnd w:id="0"/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2.12.3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76024F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PLACA CONTROLADORA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300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2.12.4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449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2.13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9A1739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POWERWARE. UPS. MODELO: PULSAR MX 5000 RT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2.13.1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BATERIAS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2.13.2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DISPLAY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2.13.3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PLACA CONTROLADORA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300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2.13.4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445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2.14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9A1739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 xml:space="preserve">MARCA POWERWARE. UPS. MODELO: EMERSON UHA3R  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2.14.1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BATERIAS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2.14.2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DISPLAY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00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2.14.3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PLACA CONTROLADORA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300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2.14.4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455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2.15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9A1739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HITACHI. UNIDAD DE ALMACENAMIENTO MASIVO. MODELO: HITACHI AMS 2300.</w:t>
            </w:r>
          </w:p>
        </w:tc>
      </w:tr>
      <w:tr w:rsidR="00D30E06" w:rsidRPr="00B82C2C" w:rsidTr="00D30E06">
        <w:trPr>
          <w:trHeight w:val="299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2.15.1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DISCO DURO DE 450 GB 15K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75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2.15.2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CONECTORES DE FIBRA Y UTP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33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2.15.3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CONTROLADORES FISICOS Y LOGICOS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79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2.15.4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ACTUALIZACION DEL BIOS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55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2.15.5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ALIMENTACION DE ENERGIA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87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2.15.6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ARREGLOS DE DISCOS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277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2.15.7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432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2.16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9A1739" w:rsidP="009A1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HITACHI. UNIDAD DE ALMACENAMIENTO MASIVO. MODELO: HITACHI AMS 500.</w:t>
            </w:r>
          </w:p>
        </w:tc>
      </w:tr>
      <w:tr w:rsidR="00D30E06" w:rsidRPr="00B82C2C" w:rsidTr="00D30E06">
        <w:trPr>
          <w:trHeight w:val="267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2.16.1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DISCO DURO DE 300 GB 15K FC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271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2.16.2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CONECTORES DE FIBRA Y UTP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3BCD">
        <w:trPr>
          <w:trHeight w:val="275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2.16.3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CONTROLADORAS FISICAS Y LOGICAS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2E3442">
        <w:trPr>
          <w:trHeight w:val="243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2.16.4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ACTUALIZACION DEL BIOS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3BCD">
        <w:trPr>
          <w:trHeight w:val="325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2.16.5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ALIMENTACION DE ENERGIA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3BCD">
        <w:trPr>
          <w:trHeight w:val="273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2.16.6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ARREGLOS DE DISCOS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277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2.16.7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411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2.17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9A1739" w:rsidP="002E34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HITACHI. SWITCH DE COMUNICACION FIBRE CHANNEL. MODELO: BROCADE 300 (24 PUERTOS)</w:t>
            </w:r>
          </w:p>
        </w:tc>
      </w:tr>
      <w:tr w:rsidR="00D30E06" w:rsidRPr="00B82C2C" w:rsidTr="004D3BCD">
        <w:trPr>
          <w:trHeight w:val="281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2.17.1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PUERTOS DE GBIC Y UTP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3BCD">
        <w:trPr>
          <w:trHeight w:val="257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2.17.2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CONTROLADORAS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3BCD">
        <w:trPr>
          <w:trHeight w:val="289"/>
        </w:trPr>
        <w:tc>
          <w:tcPr>
            <w:tcW w:w="1112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2.17.3</w:t>
            </w:r>
          </w:p>
        </w:tc>
        <w:tc>
          <w:tcPr>
            <w:tcW w:w="6254" w:type="dxa"/>
            <w:shd w:val="clear" w:color="000000" w:fill="FFFFFF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ALIMENTACION DE ENERGIA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2BE0">
        <w:trPr>
          <w:trHeight w:val="265"/>
        </w:trPr>
        <w:tc>
          <w:tcPr>
            <w:tcW w:w="11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2.17.4</w:t>
            </w:r>
          </w:p>
        </w:tc>
        <w:tc>
          <w:tcPr>
            <w:tcW w:w="625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A01594" w:rsidRPr="00B82C2C" w:rsidTr="004D2BE0">
        <w:trPr>
          <w:trHeight w:val="411"/>
        </w:trPr>
        <w:tc>
          <w:tcPr>
            <w:tcW w:w="1112" w:type="dxa"/>
            <w:shd w:val="clear" w:color="auto" w:fill="BFBFBF" w:themeFill="background1" w:themeFillShade="BF"/>
            <w:noWrap/>
            <w:vAlign w:val="center"/>
          </w:tcPr>
          <w:p w:rsidR="00A01594" w:rsidRPr="00A01594" w:rsidRDefault="00A01594" w:rsidP="002E34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</w:pPr>
            <w:r w:rsidRPr="00A0159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2.18</w:t>
            </w:r>
          </w:p>
        </w:tc>
        <w:tc>
          <w:tcPr>
            <w:tcW w:w="9512" w:type="dxa"/>
            <w:gridSpan w:val="4"/>
            <w:shd w:val="clear" w:color="auto" w:fill="BFBFBF" w:themeFill="background1" w:themeFillShade="BF"/>
            <w:vAlign w:val="center"/>
          </w:tcPr>
          <w:p w:rsidR="00A01594" w:rsidRPr="00B82C2C" w:rsidRDefault="009A1739" w:rsidP="002E34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9A173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PY"/>
              </w:rPr>
              <w:t>MARCA HITACHI. SWITCH DE COMUNICACION FIBRE CHANNEL. MODELO: BROCADE 200 (24 PUERTOS</w:t>
            </w:r>
          </w:p>
        </w:tc>
      </w:tr>
      <w:tr w:rsidR="00D30E06" w:rsidRPr="00B82C2C" w:rsidTr="002E3442">
        <w:trPr>
          <w:trHeight w:val="387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2.18.1</w:t>
            </w:r>
          </w:p>
        </w:tc>
        <w:tc>
          <w:tcPr>
            <w:tcW w:w="6254" w:type="dxa"/>
            <w:shd w:val="clear" w:color="auto" w:fill="auto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PUERTOS DE GBIC Y UTP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4D3BCD">
        <w:trPr>
          <w:trHeight w:val="275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2.18.2</w:t>
            </w:r>
          </w:p>
        </w:tc>
        <w:tc>
          <w:tcPr>
            <w:tcW w:w="6254" w:type="dxa"/>
            <w:shd w:val="clear" w:color="auto" w:fill="auto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CONTROLADORAS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A01594">
        <w:trPr>
          <w:trHeight w:val="292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2.18.3</w:t>
            </w:r>
          </w:p>
        </w:tc>
        <w:tc>
          <w:tcPr>
            <w:tcW w:w="6254" w:type="dxa"/>
            <w:shd w:val="clear" w:color="auto" w:fill="auto"/>
            <w:vAlign w:val="center"/>
            <w:hideMark/>
          </w:tcPr>
          <w:p w:rsidR="00B82C2C" w:rsidRPr="00B82C2C" w:rsidRDefault="00B53F54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 xml:space="preserve">PROVISIÓN DE REPUESTO DE </w:t>
            </w:r>
            <w:r w:rsidR="00B82C2C"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FUENTE DE ALIMENTACION DE ENERGIA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  <w:tr w:rsidR="00D30E06" w:rsidRPr="00B82C2C" w:rsidTr="00D30E06">
        <w:trPr>
          <w:trHeight w:val="346"/>
        </w:trPr>
        <w:tc>
          <w:tcPr>
            <w:tcW w:w="1112" w:type="dxa"/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2.18.4</w:t>
            </w:r>
          </w:p>
        </w:tc>
        <w:tc>
          <w:tcPr>
            <w:tcW w:w="6254" w:type="dxa"/>
            <w:shd w:val="clear" w:color="auto" w:fill="auto"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MANO DE OBRA POR EVENTO Y POR EQUIPO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EVENTO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B82C2C" w:rsidRPr="00B82C2C" w:rsidRDefault="00B82C2C" w:rsidP="00D30E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B82C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</w:tr>
    </w:tbl>
    <w:p w:rsidR="009D463B" w:rsidRPr="00E54D55" w:rsidRDefault="009D463B" w:rsidP="00235E6F"/>
    <w:sectPr w:rsidR="009D463B" w:rsidRPr="00E54D55" w:rsidSect="004D2BE0">
      <w:pgSz w:w="12240" w:h="20160" w:code="5"/>
      <w:pgMar w:top="1417" w:right="1418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3E7" w:rsidRDefault="00C623E7" w:rsidP="001B7314">
      <w:pPr>
        <w:spacing w:after="0" w:line="240" w:lineRule="auto"/>
      </w:pPr>
      <w:r>
        <w:separator/>
      </w:r>
    </w:p>
  </w:endnote>
  <w:endnote w:type="continuationSeparator" w:id="0">
    <w:p w:rsidR="00C623E7" w:rsidRDefault="00C623E7" w:rsidP="001B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3E7" w:rsidRDefault="00C623E7" w:rsidP="001B7314">
      <w:pPr>
        <w:spacing w:after="0" w:line="240" w:lineRule="auto"/>
      </w:pPr>
      <w:r>
        <w:separator/>
      </w:r>
    </w:p>
  </w:footnote>
  <w:footnote w:type="continuationSeparator" w:id="0">
    <w:p w:rsidR="00C623E7" w:rsidRDefault="00C623E7" w:rsidP="001B7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62651"/>
    <w:multiLevelType w:val="multilevel"/>
    <w:tmpl w:val="5ED442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303B8E"/>
    <w:multiLevelType w:val="hybridMultilevel"/>
    <w:tmpl w:val="13761D34"/>
    <w:lvl w:ilvl="0" w:tplc="3C0A000F">
      <w:start w:val="1"/>
      <w:numFmt w:val="decimal"/>
      <w:lvlText w:val="%1."/>
      <w:lvlJc w:val="left"/>
      <w:pPr>
        <w:ind w:left="1117" w:hanging="360"/>
      </w:pPr>
    </w:lvl>
    <w:lvl w:ilvl="1" w:tplc="3C0A0019" w:tentative="1">
      <w:start w:val="1"/>
      <w:numFmt w:val="lowerLetter"/>
      <w:lvlText w:val="%2."/>
      <w:lvlJc w:val="left"/>
      <w:pPr>
        <w:ind w:left="1837" w:hanging="360"/>
      </w:pPr>
    </w:lvl>
    <w:lvl w:ilvl="2" w:tplc="3C0A001B" w:tentative="1">
      <w:start w:val="1"/>
      <w:numFmt w:val="lowerRoman"/>
      <w:lvlText w:val="%3."/>
      <w:lvlJc w:val="right"/>
      <w:pPr>
        <w:ind w:left="2557" w:hanging="180"/>
      </w:pPr>
    </w:lvl>
    <w:lvl w:ilvl="3" w:tplc="3C0A000F" w:tentative="1">
      <w:start w:val="1"/>
      <w:numFmt w:val="decimal"/>
      <w:lvlText w:val="%4."/>
      <w:lvlJc w:val="left"/>
      <w:pPr>
        <w:ind w:left="3277" w:hanging="360"/>
      </w:pPr>
    </w:lvl>
    <w:lvl w:ilvl="4" w:tplc="3C0A0019" w:tentative="1">
      <w:start w:val="1"/>
      <w:numFmt w:val="lowerLetter"/>
      <w:lvlText w:val="%5."/>
      <w:lvlJc w:val="left"/>
      <w:pPr>
        <w:ind w:left="3997" w:hanging="360"/>
      </w:pPr>
    </w:lvl>
    <w:lvl w:ilvl="5" w:tplc="3C0A001B" w:tentative="1">
      <w:start w:val="1"/>
      <w:numFmt w:val="lowerRoman"/>
      <w:lvlText w:val="%6."/>
      <w:lvlJc w:val="right"/>
      <w:pPr>
        <w:ind w:left="4717" w:hanging="180"/>
      </w:pPr>
    </w:lvl>
    <w:lvl w:ilvl="6" w:tplc="3C0A000F" w:tentative="1">
      <w:start w:val="1"/>
      <w:numFmt w:val="decimal"/>
      <w:lvlText w:val="%7."/>
      <w:lvlJc w:val="left"/>
      <w:pPr>
        <w:ind w:left="5437" w:hanging="360"/>
      </w:pPr>
    </w:lvl>
    <w:lvl w:ilvl="7" w:tplc="3C0A0019" w:tentative="1">
      <w:start w:val="1"/>
      <w:numFmt w:val="lowerLetter"/>
      <w:lvlText w:val="%8."/>
      <w:lvlJc w:val="left"/>
      <w:pPr>
        <w:ind w:left="6157" w:hanging="360"/>
      </w:pPr>
    </w:lvl>
    <w:lvl w:ilvl="8" w:tplc="3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5D221AA5"/>
    <w:multiLevelType w:val="multilevel"/>
    <w:tmpl w:val="DAFE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F4E"/>
    <w:rsid w:val="00026FF1"/>
    <w:rsid w:val="00040F1B"/>
    <w:rsid w:val="00041400"/>
    <w:rsid w:val="00080E2E"/>
    <w:rsid w:val="000813E8"/>
    <w:rsid w:val="000825AA"/>
    <w:rsid w:val="000833FB"/>
    <w:rsid w:val="00087917"/>
    <w:rsid w:val="00095575"/>
    <w:rsid w:val="000A4308"/>
    <w:rsid w:val="000A46A0"/>
    <w:rsid w:val="000C29B8"/>
    <w:rsid w:val="000C40EE"/>
    <w:rsid w:val="000C6852"/>
    <w:rsid w:val="000D5488"/>
    <w:rsid w:val="000E15E6"/>
    <w:rsid w:val="000F402C"/>
    <w:rsid w:val="0010204C"/>
    <w:rsid w:val="00103D71"/>
    <w:rsid w:val="00106115"/>
    <w:rsid w:val="001312F5"/>
    <w:rsid w:val="0014602E"/>
    <w:rsid w:val="0015302D"/>
    <w:rsid w:val="00155111"/>
    <w:rsid w:val="00157CFC"/>
    <w:rsid w:val="001823A4"/>
    <w:rsid w:val="00187143"/>
    <w:rsid w:val="00197002"/>
    <w:rsid w:val="001B0DF0"/>
    <w:rsid w:val="001B7314"/>
    <w:rsid w:val="001D5985"/>
    <w:rsid w:val="001D614F"/>
    <w:rsid w:val="001E6DF5"/>
    <w:rsid w:val="0021421D"/>
    <w:rsid w:val="00214C3A"/>
    <w:rsid w:val="0022764A"/>
    <w:rsid w:val="00235E6F"/>
    <w:rsid w:val="002445B4"/>
    <w:rsid w:val="002451EB"/>
    <w:rsid w:val="0025262F"/>
    <w:rsid w:val="002629E3"/>
    <w:rsid w:val="002638ED"/>
    <w:rsid w:val="00267A5B"/>
    <w:rsid w:val="002733B9"/>
    <w:rsid w:val="00275FA5"/>
    <w:rsid w:val="00276388"/>
    <w:rsid w:val="002861A9"/>
    <w:rsid w:val="002A4EDB"/>
    <w:rsid w:val="002B120A"/>
    <w:rsid w:val="002C4CB1"/>
    <w:rsid w:val="002C5D72"/>
    <w:rsid w:val="002D0A16"/>
    <w:rsid w:val="002D12FF"/>
    <w:rsid w:val="002E3442"/>
    <w:rsid w:val="002E74DA"/>
    <w:rsid w:val="002F2A21"/>
    <w:rsid w:val="00300124"/>
    <w:rsid w:val="00302A1E"/>
    <w:rsid w:val="00304A90"/>
    <w:rsid w:val="00321974"/>
    <w:rsid w:val="00342222"/>
    <w:rsid w:val="00346A53"/>
    <w:rsid w:val="003548D2"/>
    <w:rsid w:val="00355816"/>
    <w:rsid w:val="00355FAF"/>
    <w:rsid w:val="00370A8B"/>
    <w:rsid w:val="00375203"/>
    <w:rsid w:val="003815D4"/>
    <w:rsid w:val="00381D34"/>
    <w:rsid w:val="00384550"/>
    <w:rsid w:val="003B1076"/>
    <w:rsid w:val="003B34FD"/>
    <w:rsid w:val="003C57D2"/>
    <w:rsid w:val="003D58D9"/>
    <w:rsid w:val="003E2846"/>
    <w:rsid w:val="003E57F8"/>
    <w:rsid w:val="00402A6A"/>
    <w:rsid w:val="00403CD7"/>
    <w:rsid w:val="00407D01"/>
    <w:rsid w:val="004112CB"/>
    <w:rsid w:val="004219E0"/>
    <w:rsid w:val="00427754"/>
    <w:rsid w:val="00430722"/>
    <w:rsid w:val="00447C9D"/>
    <w:rsid w:val="004835CD"/>
    <w:rsid w:val="00484D12"/>
    <w:rsid w:val="00490C41"/>
    <w:rsid w:val="00496227"/>
    <w:rsid w:val="00497FEB"/>
    <w:rsid w:val="004A467B"/>
    <w:rsid w:val="004A6068"/>
    <w:rsid w:val="004B015C"/>
    <w:rsid w:val="004B03E3"/>
    <w:rsid w:val="004B2C0D"/>
    <w:rsid w:val="004C1FB1"/>
    <w:rsid w:val="004C77CA"/>
    <w:rsid w:val="004D0A52"/>
    <w:rsid w:val="004D2BE0"/>
    <w:rsid w:val="004D3BCD"/>
    <w:rsid w:val="004D3F0D"/>
    <w:rsid w:val="004D41D7"/>
    <w:rsid w:val="004D6632"/>
    <w:rsid w:val="004E25D8"/>
    <w:rsid w:val="004F5F67"/>
    <w:rsid w:val="00523186"/>
    <w:rsid w:val="005261A0"/>
    <w:rsid w:val="0052799C"/>
    <w:rsid w:val="005343BB"/>
    <w:rsid w:val="0053767A"/>
    <w:rsid w:val="005611BE"/>
    <w:rsid w:val="005635DC"/>
    <w:rsid w:val="0057455C"/>
    <w:rsid w:val="00590A02"/>
    <w:rsid w:val="00593C17"/>
    <w:rsid w:val="00595969"/>
    <w:rsid w:val="00595B92"/>
    <w:rsid w:val="005A4402"/>
    <w:rsid w:val="005B18DD"/>
    <w:rsid w:val="005D6AFA"/>
    <w:rsid w:val="005D7498"/>
    <w:rsid w:val="005E3B62"/>
    <w:rsid w:val="005E5CCD"/>
    <w:rsid w:val="005F20D2"/>
    <w:rsid w:val="005F6BE2"/>
    <w:rsid w:val="00614F90"/>
    <w:rsid w:val="0061651C"/>
    <w:rsid w:val="006232A4"/>
    <w:rsid w:val="00625CEF"/>
    <w:rsid w:val="0063070A"/>
    <w:rsid w:val="00635441"/>
    <w:rsid w:val="00637962"/>
    <w:rsid w:val="00641D31"/>
    <w:rsid w:val="00645A50"/>
    <w:rsid w:val="00657562"/>
    <w:rsid w:val="006577CE"/>
    <w:rsid w:val="006628C2"/>
    <w:rsid w:val="006712A6"/>
    <w:rsid w:val="006759DA"/>
    <w:rsid w:val="00692552"/>
    <w:rsid w:val="006B6615"/>
    <w:rsid w:val="006C605F"/>
    <w:rsid w:val="006D389F"/>
    <w:rsid w:val="006F091C"/>
    <w:rsid w:val="0071269D"/>
    <w:rsid w:val="00734585"/>
    <w:rsid w:val="00746B47"/>
    <w:rsid w:val="00750FE3"/>
    <w:rsid w:val="0076024F"/>
    <w:rsid w:val="007669A6"/>
    <w:rsid w:val="00774418"/>
    <w:rsid w:val="00780B52"/>
    <w:rsid w:val="00782B48"/>
    <w:rsid w:val="00782FC8"/>
    <w:rsid w:val="00783548"/>
    <w:rsid w:val="007837FB"/>
    <w:rsid w:val="00784C16"/>
    <w:rsid w:val="007A0C76"/>
    <w:rsid w:val="007A7637"/>
    <w:rsid w:val="007B2E98"/>
    <w:rsid w:val="007B5B19"/>
    <w:rsid w:val="007C53E4"/>
    <w:rsid w:val="007E4441"/>
    <w:rsid w:val="007F601B"/>
    <w:rsid w:val="0080392F"/>
    <w:rsid w:val="00804D30"/>
    <w:rsid w:val="00806259"/>
    <w:rsid w:val="00806FB6"/>
    <w:rsid w:val="00813923"/>
    <w:rsid w:val="008230D9"/>
    <w:rsid w:val="00850FF5"/>
    <w:rsid w:val="0086217C"/>
    <w:rsid w:val="008645A4"/>
    <w:rsid w:val="008661F9"/>
    <w:rsid w:val="0087298E"/>
    <w:rsid w:val="008B08B1"/>
    <w:rsid w:val="008B0F81"/>
    <w:rsid w:val="008B1633"/>
    <w:rsid w:val="008F17BF"/>
    <w:rsid w:val="008F67E0"/>
    <w:rsid w:val="00910482"/>
    <w:rsid w:val="0091653F"/>
    <w:rsid w:val="00930EFC"/>
    <w:rsid w:val="009500A9"/>
    <w:rsid w:val="00953D9E"/>
    <w:rsid w:val="00955572"/>
    <w:rsid w:val="00956D23"/>
    <w:rsid w:val="00960403"/>
    <w:rsid w:val="00960D3C"/>
    <w:rsid w:val="00976CFB"/>
    <w:rsid w:val="00985AC5"/>
    <w:rsid w:val="0098606D"/>
    <w:rsid w:val="009868A0"/>
    <w:rsid w:val="0099012F"/>
    <w:rsid w:val="00993635"/>
    <w:rsid w:val="009A1739"/>
    <w:rsid w:val="009A3FBF"/>
    <w:rsid w:val="009B3EF0"/>
    <w:rsid w:val="009C11A9"/>
    <w:rsid w:val="009C21A1"/>
    <w:rsid w:val="009D463B"/>
    <w:rsid w:val="009F7EB8"/>
    <w:rsid w:val="00A01594"/>
    <w:rsid w:val="00A04E82"/>
    <w:rsid w:val="00A10312"/>
    <w:rsid w:val="00A14A73"/>
    <w:rsid w:val="00A16885"/>
    <w:rsid w:val="00A2081E"/>
    <w:rsid w:val="00A220FC"/>
    <w:rsid w:val="00A2397D"/>
    <w:rsid w:val="00A32D51"/>
    <w:rsid w:val="00A40B54"/>
    <w:rsid w:val="00A5396C"/>
    <w:rsid w:val="00A77D71"/>
    <w:rsid w:val="00A834B2"/>
    <w:rsid w:val="00A93A26"/>
    <w:rsid w:val="00AE0092"/>
    <w:rsid w:val="00AE11E1"/>
    <w:rsid w:val="00AF7DD6"/>
    <w:rsid w:val="00B000B6"/>
    <w:rsid w:val="00B005DC"/>
    <w:rsid w:val="00B017B6"/>
    <w:rsid w:val="00B16EFB"/>
    <w:rsid w:val="00B1747D"/>
    <w:rsid w:val="00B2052D"/>
    <w:rsid w:val="00B3328C"/>
    <w:rsid w:val="00B434BF"/>
    <w:rsid w:val="00B456F2"/>
    <w:rsid w:val="00B53F54"/>
    <w:rsid w:val="00B57791"/>
    <w:rsid w:val="00B634A9"/>
    <w:rsid w:val="00B6602F"/>
    <w:rsid w:val="00B71B6B"/>
    <w:rsid w:val="00B758DE"/>
    <w:rsid w:val="00B82C2C"/>
    <w:rsid w:val="00B82D84"/>
    <w:rsid w:val="00B8515B"/>
    <w:rsid w:val="00B87767"/>
    <w:rsid w:val="00B90A9F"/>
    <w:rsid w:val="00B91127"/>
    <w:rsid w:val="00BA465F"/>
    <w:rsid w:val="00BA72C7"/>
    <w:rsid w:val="00BC2943"/>
    <w:rsid w:val="00BC3F36"/>
    <w:rsid w:val="00BE3596"/>
    <w:rsid w:val="00BE70E4"/>
    <w:rsid w:val="00BF1F85"/>
    <w:rsid w:val="00BF414E"/>
    <w:rsid w:val="00C14710"/>
    <w:rsid w:val="00C15033"/>
    <w:rsid w:val="00C26EC7"/>
    <w:rsid w:val="00C35A84"/>
    <w:rsid w:val="00C3685A"/>
    <w:rsid w:val="00C43D8C"/>
    <w:rsid w:val="00C56C85"/>
    <w:rsid w:val="00C623E7"/>
    <w:rsid w:val="00C66272"/>
    <w:rsid w:val="00C70744"/>
    <w:rsid w:val="00C74561"/>
    <w:rsid w:val="00C762DC"/>
    <w:rsid w:val="00C8064E"/>
    <w:rsid w:val="00C827A8"/>
    <w:rsid w:val="00C8287E"/>
    <w:rsid w:val="00CA5406"/>
    <w:rsid w:val="00CB5ADB"/>
    <w:rsid w:val="00CC087E"/>
    <w:rsid w:val="00CE1036"/>
    <w:rsid w:val="00CE1F4E"/>
    <w:rsid w:val="00CF1DF2"/>
    <w:rsid w:val="00D11F13"/>
    <w:rsid w:val="00D12FF1"/>
    <w:rsid w:val="00D17010"/>
    <w:rsid w:val="00D20B1B"/>
    <w:rsid w:val="00D23161"/>
    <w:rsid w:val="00D30E06"/>
    <w:rsid w:val="00D35004"/>
    <w:rsid w:val="00D356EB"/>
    <w:rsid w:val="00D42CD9"/>
    <w:rsid w:val="00D516A3"/>
    <w:rsid w:val="00D72200"/>
    <w:rsid w:val="00DB31F5"/>
    <w:rsid w:val="00DB6B68"/>
    <w:rsid w:val="00DC5040"/>
    <w:rsid w:val="00DC5BE0"/>
    <w:rsid w:val="00DE00A8"/>
    <w:rsid w:val="00E00623"/>
    <w:rsid w:val="00E06310"/>
    <w:rsid w:val="00E1212D"/>
    <w:rsid w:val="00E31020"/>
    <w:rsid w:val="00E36EA4"/>
    <w:rsid w:val="00E37805"/>
    <w:rsid w:val="00E42DBC"/>
    <w:rsid w:val="00E543F9"/>
    <w:rsid w:val="00E54D55"/>
    <w:rsid w:val="00E65EB8"/>
    <w:rsid w:val="00EA33E0"/>
    <w:rsid w:val="00EA7F87"/>
    <w:rsid w:val="00EC00F1"/>
    <w:rsid w:val="00EC07DF"/>
    <w:rsid w:val="00F01DD4"/>
    <w:rsid w:val="00F02F8F"/>
    <w:rsid w:val="00F17244"/>
    <w:rsid w:val="00F17CD6"/>
    <w:rsid w:val="00F21F24"/>
    <w:rsid w:val="00F35561"/>
    <w:rsid w:val="00F41083"/>
    <w:rsid w:val="00F52C16"/>
    <w:rsid w:val="00F667C5"/>
    <w:rsid w:val="00F767FA"/>
    <w:rsid w:val="00F80CC7"/>
    <w:rsid w:val="00F92F36"/>
    <w:rsid w:val="00F9630D"/>
    <w:rsid w:val="00FA16F1"/>
    <w:rsid w:val="00FB5DE7"/>
    <w:rsid w:val="00FE0998"/>
    <w:rsid w:val="00FE5A34"/>
    <w:rsid w:val="00FE5ADF"/>
    <w:rsid w:val="00FF378D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1996D-FF88-4856-BB06-F192A2D0E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298E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A54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5">
    <w:name w:val="heading 5"/>
    <w:basedOn w:val="Normal"/>
    <w:link w:val="Ttulo5Car"/>
    <w:uiPriority w:val="1"/>
    <w:qFormat/>
    <w:rsid w:val="00497FEB"/>
    <w:pPr>
      <w:spacing w:before="53" w:after="0" w:line="240" w:lineRule="auto"/>
      <w:ind w:left="118" w:right="3701"/>
      <w:jc w:val="center"/>
      <w:outlineLvl w:val="4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73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7314"/>
  </w:style>
  <w:style w:type="paragraph" w:styleId="Piedepgina">
    <w:name w:val="footer"/>
    <w:basedOn w:val="Normal"/>
    <w:link w:val="PiedepginaCar"/>
    <w:uiPriority w:val="99"/>
    <w:unhideWhenUsed/>
    <w:rsid w:val="001B73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7314"/>
  </w:style>
  <w:style w:type="paragraph" w:styleId="Prrafodelista">
    <w:name w:val="List Paragraph"/>
    <w:basedOn w:val="Normal"/>
    <w:uiPriority w:val="34"/>
    <w:qFormat/>
    <w:rsid w:val="00EA33E0"/>
    <w:pPr>
      <w:spacing w:after="0" w:line="240" w:lineRule="auto"/>
      <w:ind w:left="720"/>
      <w:contextualSpacing/>
    </w:pPr>
    <w:rPr>
      <w:rFonts w:ascii="Bookman Old Style" w:eastAsia="Times New Roman" w:hAnsi="Bookman Old Style" w:cs="Times New Roman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1"/>
    <w:rsid w:val="00497FEB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D516A3"/>
    <w:pPr>
      <w:spacing w:after="0" w:line="240" w:lineRule="auto"/>
    </w:pPr>
    <w:rPr>
      <w:rFonts w:ascii="Times New Roman" w:eastAsia="Times New Roman" w:hAnsi="Times New Roman" w:cs="Times New Roman"/>
      <w:color w:val="00000A"/>
    </w:rPr>
  </w:style>
  <w:style w:type="paragraph" w:customStyle="1" w:styleId="Prrafodelista1">
    <w:name w:val="Párrafo de lista1"/>
    <w:basedOn w:val="Normal"/>
    <w:qFormat/>
    <w:rsid w:val="00D516A3"/>
    <w:pPr>
      <w:spacing w:after="0" w:line="240" w:lineRule="auto"/>
      <w:ind w:left="708"/>
    </w:pPr>
    <w:rPr>
      <w:rFonts w:ascii="Palatino Linotype" w:eastAsia="Calibri" w:hAnsi="Palatino Linotype" w:cs="Times New Roman"/>
      <w:color w:val="00000A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16A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61651C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1651C"/>
    <w:rPr>
      <w:color w:val="954F72"/>
      <w:u w:val="single"/>
    </w:rPr>
  </w:style>
  <w:style w:type="paragraph" w:customStyle="1" w:styleId="xl63">
    <w:name w:val="xl63"/>
    <w:basedOn w:val="Normal"/>
    <w:rsid w:val="006165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4">
    <w:name w:val="xl64"/>
    <w:basedOn w:val="Normal"/>
    <w:rsid w:val="0061651C"/>
    <w:pP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5">
    <w:name w:val="xl65"/>
    <w:basedOn w:val="Normal"/>
    <w:rsid w:val="0061651C"/>
    <w:pP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6">
    <w:name w:val="xl66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7">
    <w:name w:val="xl67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8">
    <w:name w:val="xl68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9">
    <w:name w:val="xl69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70">
    <w:name w:val="xl70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71">
    <w:name w:val="xl71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72">
    <w:name w:val="xl72"/>
    <w:basedOn w:val="Normal"/>
    <w:rsid w:val="0061651C"/>
    <w:pP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73">
    <w:name w:val="xl73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74">
    <w:name w:val="xl74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75">
    <w:name w:val="xl75"/>
    <w:basedOn w:val="Normal"/>
    <w:rsid w:val="0061651C"/>
    <w:pP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76">
    <w:name w:val="xl76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77">
    <w:name w:val="xl77"/>
    <w:basedOn w:val="Normal"/>
    <w:rsid w:val="006165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78">
    <w:name w:val="xl78"/>
    <w:basedOn w:val="Normal"/>
    <w:rsid w:val="0061651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79">
    <w:name w:val="xl79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80">
    <w:name w:val="xl80"/>
    <w:basedOn w:val="Normal"/>
    <w:rsid w:val="006165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81">
    <w:name w:val="xl81"/>
    <w:basedOn w:val="Normal"/>
    <w:rsid w:val="0061651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82">
    <w:name w:val="xl82"/>
    <w:basedOn w:val="Normal"/>
    <w:rsid w:val="006165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83">
    <w:name w:val="xl83"/>
    <w:basedOn w:val="Normal"/>
    <w:rsid w:val="006165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84">
    <w:name w:val="xl84"/>
    <w:basedOn w:val="Normal"/>
    <w:rsid w:val="006165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85">
    <w:name w:val="xl85"/>
    <w:basedOn w:val="Normal"/>
    <w:rsid w:val="006165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86">
    <w:name w:val="xl86"/>
    <w:basedOn w:val="Normal"/>
    <w:rsid w:val="006165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msonormal0">
    <w:name w:val="msonormal"/>
    <w:basedOn w:val="Normal"/>
    <w:rsid w:val="000F4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87">
    <w:name w:val="xl87"/>
    <w:basedOn w:val="Normal"/>
    <w:rsid w:val="000F402C"/>
    <w:pP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88">
    <w:name w:val="xl88"/>
    <w:basedOn w:val="Normal"/>
    <w:rsid w:val="000F402C"/>
    <w:pPr>
      <w:shd w:val="diagCross" w:color="D3D3D3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89">
    <w:name w:val="xl89"/>
    <w:basedOn w:val="Normal"/>
    <w:rsid w:val="000F4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styleId="NormalWeb">
    <w:name w:val="Normal (Web)"/>
    <w:basedOn w:val="Normal"/>
    <w:uiPriority w:val="99"/>
    <w:semiHidden/>
    <w:unhideWhenUsed/>
    <w:rsid w:val="00DC5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A54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3874">
          <w:marLeft w:val="0"/>
          <w:marRight w:val="0"/>
          <w:marTop w:val="0"/>
          <w:marBottom w:val="120"/>
          <w:divBdr>
            <w:top w:val="single" w:sz="6" w:space="0" w:color="E6E9ED"/>
            <w:left w:val="single" w:sz="6" w:space="0" w:color="E6E9ED"/>
            <w:bottom w:val="single" w:sz="6" w:space="0" w:color="E6E9ED"/>
            <w:right w:val="single" w:sz="6" w:space="0" w:color="E6E9ED"/>
          </w:divBdr>
          <w:divsChild>
            <w:div w:id="17473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6338">
                  <w:marLeft w:val="-9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7476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0" w:color="D8DDE4"/>
                        <w:left w:val="single" w:sz="12" w:space="5" w:color="D8DDE4"/>
                        <w:bottom w:val="dashed" w:sz="6" w:space="0" w:color="D8DDE4"/>
                        <w:right w:val="single" w:sz="12" w:space="5" w:color="D8DDE4"/>
                      </w:divBdr>
                    </w:div>
                  </w:divsChild>
                </w:div>
              </w:divsChild>
            </w:div>
          </w:divsChild>
        </w:div>
      </w:divsChild>
    </w:div>
    <w:div w:id="747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49289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7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44472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97775">
              <w:marLeft w:val="0"/>
              <w:marRight w:val="0"/>
              <w:marTop w:val="0"/>
              <w:marBottom w:val="0"/>
              <w:divBdr>
                <w:top w:val="dashed" w:sz="6" w:space="0" w:color="D8DDE4"/>
                <w:left w:val="single" w:sz="12" w:space="5" w:color="D8DDE4"/>
                <w:bottom w:val="dashed" w:sz="6" w:space="0" w:color="D8DDE4"/>
                <w:right w:val="single" w:sz="12" w:space="5" w:color="D8DDE4"/>
              </w:divBdr>
            </w:div>
          </w:divsChild>
        </w:div>
      </w:divsChild>
    </w:div>
    <w:div w:id="20938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A2114E-5778-4235-9194-C7D6B6F0D6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642263-322D-41FC-8724-6D1CA9817C25}"/>
</file>

<file path=customXml/itemProps3.xml><?xml version="1.0" encoding="utf-8"?>
<ds:datastoreItem xmlns:ds="http://schemas.openxmlformats.org/officeDocument/2006/customXml" ds:itemID="{E48FC45B-4722-43C6-BEC1-400A17B6D52D}"/>
</file>

<file path=customXml/itemProps4.xml><?xml version="1.0" encoding="utf-8"?>
<ds:datastoreItem xmlns:ds="http://schemas.openxmlformats.org/officeDocument/2006/customXml" ds:itemID="{9E45728B-CAE8-4FDB-8AC4-22F7151CDD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1742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Vergara Gallas</dc:creator>
  <cp:lastModifiedBy>Diego Roman Reyes Draguisevich</cp:lastModifiedBy>
  <cp:revision>4</cp:revision>
  <cp:lastPrinted>2018-11-26T16:52:00Z</cp:lastPrinted>
  <dcterms:created xsi:type="dcterms:W3CDTF">2022-03-14T10:19:00Z</dcterms:created>
  <dcterms:modified xsi:type="dcterms:W3CDTF">2022-03-18T11:28:00Z</dcterms:modified>
</cp:coreProperties>
</file>