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</w:t>
      </w:r>
      <w:proofErr w:type="spellStart"/>
      <w:r w:rsidRPr="00A23358">
        <w:rPr>
          <w:rFonts w:ascii="Times New Roman" w:hAnsi="Times New Roman" w:cs="Times New Roman"/>
          <w:sz w:val="24"/>
          <w:szCs w:val="24"/>
        </w:rPr>
        <w:t>Elizardo</w:t>
      </w:r>
      <w:proofErr w:type="spellEnd"/>
      <w:r w:rsidRPr="00A23358">
        <w:rPr>
          <w:rFonts w:ascii="Times New Roman" w:hAnsi="Times New Roman" w:cs="Times New Roman"/>
          <w:sz w:val="24"/>
          <w:szCs w:val="24"/>
        </w:rPr>
        <w:t xml:space="preserve">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</w:t>
      </w:r>
      <w:r w:rsidR="00F64A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1º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</w:t>
      </w:r>
      <w:bookmarkStart w:id="0" w:name="_GoBack"/>
      <w:bookmarkEnd w:id="0"/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 w:rsidR="00F64AA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7644F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2</w:t>
      </w:r>
      <w:r w:rsidR="004960B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1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4960B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8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“ADQUISICION DE </w:t>
      </w:r>
      <w:r w:rsidR="007644F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TEXTILES Y VESTUARIOS - SETAM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73789B">
        <w:rPr>
          <w:rFonts w:ascii="Times New Roman" w:hAnsi="Times New Roman" w:cs="Times New Roman"/>
          <w:sz w:val="24"/>
          <w:szCs w:val="24"/>
          <w:shd w:val="clear" w:color="auto" w:fill="FFFF00"/>
          <w:lang w:val="es-MX"/>
        </w:rPr>
        <w:t xml:space="preserve">: </w:t>
      </w:r>
      <w:r w:rsidR="00F64AA0" w:rsidRPr="00F64AA0">
        <w:rPr>
          <w:rFonts w:ascii="Times New Roman" w:hAnsi="Times New Roman" w:cs="Times New Roman"/>
          <w:sz w:val="24"/>
          <w:szCs w:val="24"/>
          <w:shd w:val="clear" w:color="auto" w:fill="FFFF00"/>
          <w:lang w:val="es-MX"/>
        </w:rPr>
        <w:t>33917</w:t>
      </w:r>
      <w:r w:rsidR="007644F0">
        <w:rPr>
          <w:rFonts w:ascii="Times New Roman" w:hAnsi="Times New Roman" w:cs="Times New Roman"/>
          <w:sz w:val="24"/>
          <w:szCs w:val="24"/>
          <w:shd w:val="clear" w:color="auto" w:fill="FFFF00"/>
          <w:lang w:val="es-MX"/>
        </w:rPr>
        <w:t>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CF2585" w:rsidP="0073789B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7644F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7644F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21</w:t>
      </w:r>
      <w:r w:rsidR="007644F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7644F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8</w:t>
      </w:r>
      <w:r w:rsidR="007644F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7644F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“ADQUISICION DE </w:t>
      </w:r>
      <w:r w:rsidR="007644F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TEXTILES Y VESTUARIOS - SETAM</w:t>
      </w:r>
      <w:r w:rsidR="007644F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convocado por  el COMANDO DE LA FUERZA AÉREA, según Orden Particular N°………. /201</w:t>
      </w:r>
      <w:r w:rsidR="004960B0">
        <w:rPr>
          <w:rFonts w:ascii="Times New Roman" w:hAnsi="Times New Roman" w:cs="Times New Roman"/>
          <w:sz w:val="24"/>
          <w:szCs w:val="24"/>
        </w:rPr>
        <w:t>8</w:t>
      </w:r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A47B9F" w:rsidRDefault="00823722" w:rsidP="00EE4BF2">
      <w:pPr>
        <w:tabs>
          <w:tab w:val="left" w:pos="851"/>
        </w:tabs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s-ES_tradnl"/>
        </w:rPr>
      </w:pPr>
      <w:r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Los Bienes deberán ser entregados </w:t>
      </w:r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en el Comando de la Fuerza Aérea sito Avda. Gral. </w:t>
      </w:r>
      <w:proofErr w:type="spellStart"/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>Elizardo</w:t>
      </w:r>
      <w:proofErr w:type="spellEnd"/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Aquino N° 1972 Km 11 – Luque – Paraguay.</w:t>
      </w:r>
      <w:r w:rsidR="0073789B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</w:t>
      </w:r>
    </w:p>
    <w:p w:rsidR="00CF2585" w:rsidRPr="00F42E7C" w:rsidRDefault="00CF2585" w:rsidP="00A47B9F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F2585" w:rsidRPr="00333CA4" w:rsidRDefault="00CF2585" w:rsidP="00CF2585">
      <w:pPr>
        <w:rPr>
          <w:rFonts w:ascii="Times New Roman" w:hAnsi="Times New Roman" w:cs="Times New Roman"/>
          <w:bCs/>
          <w:sz w:val="24"/>
          <w:szCs w:val="24"/>
        </w:rPr>
      </w:pPr>
      <w:r w:rsidRPr="00333CA4">
        <w:rPr>
          <w:rFonts w:ascii="Times New Roman" w:hAnsi="Times New Roman" w:cs="Times New Roman"/>
          <w:bCs/>
          <w:sz w:val="24"/>
          <w:szCs w:val="24"/>
        </w:rPr>
        <w:t>La administración del contrato estará a cargo de: Departamentos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BC1C2A" w:rsidRPr="00A74159" w:rsidRDefault="00BC1C2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51C5C" w:rsidRPr="00A74159" w:rsidRDefault="00751C5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0094F" w:rsidRPr="00A74159" w:rsidRDefault="0000094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</w:t>
      </w:r>
      <w:r w:rsidR="00F64AA0">
        <w:rPr>
          <w:rFonts w:ascii="Times New Roman" w:hAnsi="Times New Roman"/>
          <w:b/>
          <w:bCs/>
          <w:sz w:val="24"/>
          <w:szCs w:val="24"/>
          <w:lang w:val="es-MX"/>
        </w:rPr>
        <w:t xml:space="preserve">1º 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CF2585" w:rsidRPr="00A74159" w:rsidSect="00753DDC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44BC4"/>
    <w:rsid w:val="00084F63"/>
    <w:rsid w:val="000E3E47"/>
    <w:rsid w:val="000F580A"/>
    <w:rsid w:val="0011059A"/>
    <w:rsid w:val="00130D00"/>
    <w:rsid w:val="0015264F"/>
    <w:rsid w:val="00160F46"/>
    <w:rsid w:val="001A420D"/>
    <w:rsid w:val="00252AAE"/>
    <w:rsid w:val="002B0D26"/>
    <w:rsid w:val="002D555D"/>
    <w:rsid w:val="00372F91"/>
    <w:rsid w:val="003D24C4"/>
    <w:rsid w:val="004960B0"/>
    <w:rsid w:val="004E2E50"/>
    <w:rsid w:val="00586DC1"/>
    <w:rsid w:val="005D31E6"/>
    <w:rsid w:val="0071242E"/>
    <w:rsid w:val="007173C4"/>
    <w:rsid w:val="0073789B"/>
    <w:rsid w:val="00751C5C"/>
    <w:rsid w:val="00753DDC"/>
    <w:rsid w:val="0076214E"/>
    <w:rsid w:val="007644F0"/>
    <w:rsid w:val="007D2887"/>
    <w:rsid w:val="00823722"/>
    <w:rsid w:val="00863322"/>
    <w:rsid w:val="00876B39"/>
    <w:rsid w:val="00893011"/>
    <w:rsid w:val="00913BDC"/>
    <w:rsid w:val="009674A7"/>
    <w:rsid w:val="00974F73"/>
    <w:rsid w:val="00A47B9F"/>
    <w:rsid w:val="00A74159"/>
    <w:rsid w:val="00A925B5"/>
    <w:rsid w:val="00BC1C2A"/>
    <w:rsid w:val="00BD1F2E"/>
    <w:rsid w:val="00CF2585"/>
    <w:rsid w:val="00D32C14"/>
    <w:rsid w:val="00DF5E55"/>
    <w:rsid w:val="00E00B4C"/>
    <w:rsid w:val="00E03CC8"/>
    <w:rsid w:val="00E1281E"/>
    <w:rsid w:val="00E55606"/>
    <w:rsid w:val="00E72D7D"/>
    <w:rsid w:val="00EC6010"/>
    <w:rsid w:val="00EE4BF2"/>
    <w:rsid w:val="00F43DB5"/>
    <w:rsid w:val="00F64AA0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1037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UOC4</cp:lastModifiedBy>
  <cp:revision>49</cp:revision>
  <dcterms:created xsi:type="dcterms:W3CDTF">2015-08-17T12:37:00Z</dcterms:created>
  <dcterms:modified xsi:type="dcterms:W3CDTF">2018-01-12T02:15:00Z</dcterms:modified>
</cp:coreProperties>
</file>